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57" w:rsidRPr="001201D8" w:rsidRDefault="00FF3957" w:rsidP="001428F8">
      <w:pPr>
        <w:jc w:val="center"/>
        <w:rPr>
          <w:rFonts w:ascii="Times" w:hAnsi="Times" w:cs="Calibri"/>
          <w:b/>
          <w:sz w:val="28"/>
        </w:rPr>
      </w:pPr>
    </w:p>
    <w:p w:rsidR="00FF3957" w:rsidRPr="001201D8" w:rsidRDefault="00FF3957" w:rsidP="00DD45B8">
      <w:pPr>
        <w:rPr>
          <w:rFonts w:ascii="Times" w:hAnsi="Times" w:cs="Calibri"/>
          <w:noProof/>
          <w:sz w:val="20"/>
          <w:lang w:eastAsia="pl-PL"/>
        </w:rPr>
      </w:pPr>
    </w:p>
    <w:p w:rsidR="00FF3957" w:rsidRPr="001201D8" w:rsidRDefault="00FF3957" w:rsidP="001428F8">
      <w:pPr>
        <w:jc w:val="center"/>
        <w:rPr>
          <w:rFonts w:ascii="Times" w:hAnsi="Times" w:cs="Calibri"/>
          <w:b/>
          <w:noProof/>
          <w:sz w:val="32"/>
          <w:szCs w:val="32"/>
          <w:lang w:eastAsia="pl-PL"/>
        </w:rPr>
      </w:pPr>
      <w:r w:rsidRPr="001201D8">
        <w:rPr>
          <w:rFonts w:ascii="Times" w:hAnsi="Times" w:cs="Calibri"/>
          <w:sz w:val="32"/>
          <w:szCs w:val="32"/>
        </w:rPr>
        <w:t xml:space="preserve"> </w:t>
      </w:r>
      <w:r w:rsidRPr="001201D8">
        <w:rPr>
          <w:rFonts w:ascii="Times" w:hAnsi="Times" w:cs="Calibri"/>
          <w:b/>
          <w:noProof/>
          <w:sz w:val="32"/>
          <w:szCs w:val="32"/>
          <w:lang w:eastAsia="pl-PL"/>
        </w:rPr>
        <w:t xml:space="preserve">Rekrutacja do projektu </w:t>
      </w:r>
    </w:p>
    <w:p w:rsidR="00FF3957" w:rsidRPr="001201D8" w:rsidRDefault="00FF3957" w:rsidP="001428F8">
      <w:pPr>
        <w:jc w:val="center"/>
        <w:rPr>
          <w:rFonts w:ascii="Times" w:hAnsi="Times" w:cs="Calibri"/>
          <w:b/>
          <w:noProof/>
          <w:sz w:val="32"/>
          <w:szCs w:val="32"/>
          <w:lang w:eastAsia="pl-PL"/>
        </w:rPr>
      </w:pPr>
    </w:p>
    <w:p w:rsidR="00FF3957" w:rsidRDefault="00FF3957" w:rsidP="00792C71">
      <w:pPr>
        <w:autoSpaceDE w:val="0"/>
        <w:autoSpaceDN w:val="0"/>
        <w:adjustRightInd w:val="0"/>
        <w:jc w:val="center"/>
        <w:rPr>
          <w:rFonts w:ascii="Times" w:hAnsi="Times" w:cs="Calibri"/>
          <w:b/>
          <w:sz w:val="32"/>
          <w:szCs w:val="32"/>
          <w:shd w:val="clear" w:color="auto" w:fill="FFFFFF"/>
        </w:rPr>
      </w:pPr>
      <w:r w:rsidRPr="001201D8">
        <w:rPr>
          <w:rFonts w:ascii="Times" w:hAnsi="Times" w:cs="Calibri"/>
          <w:b/>
          <w:sz w:val="32"/>
          <w:szCs w:val="32"/>
        </w:rPr>
        <w:t>„</w:t>
      </w:r>
      <w:r w:rsidRPr="001201D8">
        <w:rPr>
          <w:rFonts w:ascii="Times" w:hAnsi="Times" w:cs="@'FCœ˛"/>
          <w:b/>
          <w:sz w:val="32"/>
          <w:szCs w:val="32"/>
        </w:rPr>
        <w:t>Twoje praktyki zagraniczne, Twoją szansą na rozwój!</w:t>
      </w:r>
      <w:r w:rsidRPr="001201D8">
        <w:rPr>
          <w:rFonts w:ascii="Times" w:hAnsi="Times" w:cs="Calibri"/>
          <w:b/>
          <w:sz w:val="32"/>
          <w:szCs w:val="32"/>
          <w:shd w:val="clear" w:color="auto" w:fill="FFFFFF"/>
        </w:rPr>
        <w:t xml:space="preserve">”, </w:t>
      </w:r>
    </w:p>
    <w:p w:rsidR="00FF3957" w:rsidRPr="001201D8" w:rsidRDefault="00FF3957" w:rsidP="00792C71">
      <w:pPr>
        <w:autoSpaceDE w:val="0"/>
        <w:autoSpaceDN w:val="0"/>
        <w:adjustRightInd w:val="0"/>
        <w:jc w:val="center"/>
        <w:rPr>
          <w:rFonts w:ascii="Times" w:hAnsi="Times" w:cs="Calibri"/>
          <w:b/>
          <w:sz w:val="32"/>
          <w:szCs w:val="32"/>
        </w:rPr>
      </w:pPr>
      <w:r w:rsidRPr="001201D8">
        <w:rPr>
          <w:rFonts w:ascii="Times" w:hAnsi="Times" w:cs="Calibri"/>
          <w:b/>
          <w:sz w:val="32"/>
          <w:szCs w:val="32"/>
          <w:shd w:val="clear" w:color="auto" w:fill="FFFFFF"/>
        </w:rPr>
        <w:t xml:space="preserve">nr </w:t>
      </w:r>
      <w:r w:rsidRPr="001201D8">
        <w:rPr>
          <w:rFonts w:ascii="Times" w:hAnsi="Times" w:cs="Calibri"/>
          <w:b/>
          <w:sz w:val="32"/>
          <w:szCs w:val="32"/>
        </w:rPr>
        <w:t>2020-1-PL01-KA102-080608</w:t>
      </w:r>
    </w:p>
    <w:p w:rsidR="00FF3957" w:rsidRPr="001201D8" w:rsidRDefault="00FF3957" w:rsidP="00691BC1">
      <w:pPr>
        <w:spacing w:line="360" w:lineRule="auto"/>
        <w:jc w:val="center"/>
        <w:rPr>
          <w:rFonts w:ascii="Times" w:hAnsi="Times" w:cs="Calibri"/>
        </w:rPr>
      </w:pPr>
    </w:p>
    <w:p w:rsidR="00FF3957" w:rsidRPr="001201D8" w:rsidRDefault="00FF3957" w:rsidP="00691BC1">
      <w:pPr>
        <w:spacing w:line="360" w:lineRule="auto"/>
        <w:jc w:val="both"/>
        <w:rPr>
          <w:rFonts w:ascii="Times" w:hAnsi="Times" w:cs="Calibri"/>
        </w:rPr>
      </w:pPr>
    </w:p>
    <w:p w:rsidR="00FF3957" w:rsidRPr="001201D8" w:rsidRDefault="00FF3957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alibri"/>
        </w:rPr>
      </w:pPr>
      <w:r>
        <w:rPr>
          <w:rFonts w:ascii="Times" w:hAnsi="Times" w:cs="Calibri"/>
        </w:rPr>
        <w:t>Rozpoczęła się r</w:t>
      </w:r>
      <w:r w:rsidRPr="001201D8">
        <w:rPr>
          <w:rFonts w:ascii="Times" w:hAnsi="Times" w:cs="Calibri"/>
        </w:rPr>
        <w:t>ekrutacja do realizowanego przez naszą szkołę projektu „</w:t>
      </w:r>
      <w:r>
        <w:rPr>
          <w:rFonts w:ascii="Times" w:hAnsi="Times" w:cs="Calibri"/>
        </w:rPr>
        <w:t>Twoje praktyki zagraniczne, Twoją szansą na rozwój!</w:t>
      </w:r>
      <w:r w:rsidRPr="001201D8">
        <w:rPr>
          <w:rFonts w:ascii="Times" w:hAnsi="Times" w:cs="Calibri"/>
          <w:shd w:val="clear" w:color="auto" w:fill="FFFFFF"/>
        </w:rPr>
        <w:t xml:space="preserve">”, nr </w:t>
      </w:r>
      <w:r w:rsidRPr="001201D8">
        <w:rPr>
          <w:rFonts w:ascii="Times" w:hAnsi="Times" w:cs="Calibri"/>
        </w:rPr>
        <w:t>2020-1-PL01-KA102-080608, realizowanego na zasadach Programu Erasmus+ sektor Kształcenie i szkolenia zawodowe</w:t>
      </w:r>
      <w:r>
        <w:rPr>
          <w:rFonts w:ascii="Times" w:hAnsi="Times" w:cs="Calibri"/>
        </w:rPr>
        <w:t>. Projekt zakłada</w:t>
      </w:r>
      <w:r w:rsidRPr="001201D8">
        <w:rPr>
          <w:rFonts w:ascii="Times" w:hAnsi="Times" w:cs="Calibri"/>
        </w:rPr>
        <w:br/>
      </w:r>
      <w:r>
        <w:rPr>
          <w:rFonts w:ascii="Times" w:hAnsi="Times" w:cs="Calibri"/>
        </w:rPr>
        <w:t>wyjazd</w:t>
      </w:r>
      <w:r w:rsidRPr="001201D8">
        <w:rPr>
          <w:rFonts w:ascii="Times" w:hAnsi="Times" w:cs="Calibri"/>
        </w:rPr>
        <w:t xml:space="preserve"> </w:t>
      </w:r>
      <w:r>
        <w:rPr>
          <w:rFonts w:ascii="Times" w:hAnsi="Times" w:cs="Calibri"/>
        </w:rPr>
        <w:t>40</w:t>
      </w:r>
      <w:r w:rsidRPr="001201D8">
        <w:rPr>
          <w:rFonts w:ascii="Times" w:hAnsi="Times" w:cs="Calibri"/>
        </w:rPr>
        <w:t xml:space="preserve"> uczniów </w:t>
      </w:r>
      <w:r>
        <w:rPr>
          <w:rFonts w:ascii="Times" w:hAnsi="Times" w:cs="Calibri"/>
        </w:rPr>
        <w:t xml:space="preserve">naszej szkoły na dwa tygodnie praktyk zagranicznych </w:t>
      </w:r>
      <w:r w:rsidRPr="001201D8">
        <w:rPr>
          <w:rFonts w:ascii="Times" w:hAnsi="Times" w:cs="Calibri"/>
        </w:rPr>
        <w:t>do Grecji.</w:t>
      </w:r>
    </w:p>
    <w:p w:rsidR="00FF3957" w:rsidRPr="001201D8" w:rsidRDefault="00FF3957" w:rsidP="00691BC1">
      <w:pPr>
        <w:spacing w:line="360" w:lineRule="auto"/>
        <w:jc w:val="both"/>
        <w:rPr>
          <w:rFonts w:ascii="Times" w:hAnsi="Times" w:cs="Calibri"/>
        </w:rPr>
      </w:pPr>
    </w:p>
    <w:p w:rsidR="00FF3957" w:rsidRDefault="00FF3957" w:rsidP="00691BC1">
      <w:pPr>
        <w:spacing w:line="360" w:lineRule="auto"/>
        <w:jc w:val="both"/>
        <w:rPr>
          <w:rFonts w:ascii="Times" w:hAnsi="Times" w:cs="Calibri"/>
        </w:rPr>
      </w:pPr>
      <w:r w:rsidRPr="00F7777B">
        <w:rPr>
          <w:rFonts w:ascii="Times" w:hAnsi="Times" w:cs="Calibri"/>
        </w:rPr>
        <w:t xml:space="preserve">W ramach projektu wsparciem zostanie objętych 40 uczniów kształcących się w kierunku: technik żywienia i usług gastronomicznych (16), technik mechanizacji rolnictwa (24). Do udziału w </w:t>
      </w:r>
      <w:r>
        <w:rPr>
          <w:rFonts w:ascii="Times" w:hAnsi="Times" w:cs="Calibri"/>
        </w:rPr>
        <w:t>p</w:t>
      </w:r>
      <w:r w:rsidRPr="00F7777B">
        <w:rPr>
          <w:rFonts w:ascii="Times" w:hAnsi="Times" w:cs="Calibri"/>
        </w:rPr>
        <w:t xml:space="preserve">rojekcie zostaną oni zakwalifikowani na podstawie procedury rekrutacyjnej, przeprowadzonej przez Komisję Rekrutacyjną, w skład której wejdą przedstawiciele </w:t>
      </w:r>
      <w:r>
        <w:rPr>
          <w:rFonts w:ascii="Times" w:hAnsi="Times" w:cs="Calibri"/>
        </w:rPr>
        <w:t>szkoły</w:t>
      </w:r>
      <w:r w:rsidRPr="00F7777B">
        <w:rPr>
          <w:rFonts w:ascii="Times" w:hAnsi="Times" w:cs="Calibri"/>
        </w:rPr>
        <w:t>.</w:t>
      </w:r>
    </w:p>
    <w:p w:rsidR="00FF3957" w:rsidRPr="00F7777B" w:rsidRDefault="00FF3957" w:rsidP="00691BC1">
      <w:pPr>
        <w:spacing w:line="360" w:lineRule="auto"/>
        <w:jc w:val="both"/>
        <w:rPr>
          <w:rFonts w:ascii="Times" w:hAnsi="Times" w:cs="Calibri"/>
        </w:rPr>
      </w:pPr>
      <w:r w:rsidRPr="00F7777B">
        <w:rPr>
          <w:rFonts w:ascii="Times" w:hAnsi="Times" w:cs="Calibri"/>
        </w:rPr>
        <w:t xml:space="preserve">Proces rekrutacji do projektu </w:t>
      </w:r>
      <w:r>
        <w:rPr>
          <w:rFonts w:ascii="Times" w:hAnsi="Times" w:cs="Calibri"/>
        </w:rPr>
        <w:t>poprzedza</w:t>
      </w:r>
      <w:r w:rsidRPr="00F7777B">
        <w:rPr>
          <w:rFonts w:ascii="Times" w:hAnsi="Times" w:cs="Calibri"/>
        </w:rPr>
        <w:t xml:space="preserve"> akc</w:t>
      </w:r>
      <w:r>
        <w:rPr>
          <w:rFonts w:ascii="Times" w:hAnsi="Times" w:cs="Calibri"/>
        </w:rPr>
        <w:t>ja</w:t>
      </w:r>
      <w:r w:rsidRPr="00F7777B">
        <w:rPr>
          <w:rFonts w:ascii="Times" w:hAnsi="Times" w:cs="Calibri"/>
        </w:rPr>
        <w:t xml:space="preserve"> informacyjn</w:t>
      </w:r>
      <w:r>
        <w:rPr>
          <w:rFonts w:ascii="Times" w:hAnsi="Times" w:cs="Calibri"/>
        </w:rPr>
        <w:t>a, która</w:t>
      </w:r>
      <w:r w:rsidRPr="00F7777B">
        <w:rPr>
          <w:rFonts w:ascii="Times" w:hAnsi="Times" w:cs="Calibri"/>
        </w:rPr>
        <w:t xml:space="preserve"> </w:t>
      </w:r>
      <w:r>
        <w:rPr>
          <w:rFonts w:ascii="Times" w:hAnsi="Times" w:cs="Calibri"/>
        </w:rPr>
        <w:t>u</w:t>
      </w:r>
      <w:r w:rsidRPr="00F7777B">
        <w:rPr>
          <w:rFonts w:ascii="Times" w:hAnsi="Times" w:cs="Calibri"/>
        </w:rPr>
        <w:t>względni</w:t>
      </w:r>
      <w:r>
        <w:rPr>
          <w:rFonts w:ascii="Times" w:hAnsi="Times" w:cs="Calibri"/>
        </w:rPr>
        <w:t>ła</w:t>
      </w:r>
      <w:r w:rsidRPr="00F7777B">
        <w:rPr>
          <w:rFonts w:ascii="Times" w:hAnsi="Times" w:cs="Calibri"/>
        </w:rPr>
        <w:t xml:space="preserve"> kanały internetowe i tradycyjne. W jej trakcie zosta</w:t>
      </w:r>
      <w:r>
        <w:rPr>
          <w:rFonts w:ascii="Times" w:hAnsi="Times" w:cs="Calibri"/>
        </w:rPr>
        <w:t xml:space="preserve">ły </w:t>
      </w:r>
      <w:r w:rsidRPr="00F7777B">
        <w:rPr>
          <w:rFonts w:ascii="Times" w:hAnsi="Times" w:cs="Calibri"/>
        </w:rPr>
        <w:t xml:space="preserve">podane zasady uczestnictwa w projekcie </w:t>
      </w:r>
      <w:r>
        <w:rPr>
          <w:rFonts w:ascii="Times" w:hAnsi="Times" w:cs="Calibri"/>
        </w:rPr>
        <w:br/>
      </w:r>
      <w:r w:rsidRPr="00F7777B">
        <w:rPr>
          <w:rFonts w:ascii="Times" w:hAnsi="Times" w:cs="Calibri"/>
        </w:rPr>
        <w:t>i płynące z niego korzyści.</w:t>
      </w:r>
    </w:p>
    <w:p w:rsidR="00FF3957" w:rsidRPr="00F7777B" w:rsidRDefault="00FF3957" w:rsidP="00691BC1">
      <w:pPr>
        <w:spacing w:line="360" w:lineRule="auto"/>
        <w:jc w:val="both"/>
        <w:rPr>
          <w:rFonts w:ascii="Times" w:hAnsi="Times" w:cs="Calibri"/>
        </w:rPr>
      </w:pPr>
      <w:r w:rsidRPr="00F7777B">
        <w:rPr>
          <w:rFonts w:ascii="Times" w:hAnsi="Times" w:cs="Calibri"/>
        </w:rPr>
        <w:t xml:space="preserve">Możliwość udziału w projekcie będzie wiązać się ze spełnieniem poniższych kryteriów: </w:t>
      </w:r>
    </w:p>
    <w:p w:rsidR="00FF3957" w:rsidRPr="00F7777B" w:rsidRDefault="00FF3957" w:rsidP="00691BC1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" w:hAnsi="Times" w:cs="Calibri"/>
          <w:sz w:val="24"/>
          <w:szCs w:val="24"/>
        </w:rPr>
      </w:pPr>
      <w:r w:rsidRPr="00F7777B">
        <w:rPr>
          <w:rFonts w:ascii="Times" w:hAnsi="Times" w:cs="Calibri"/>
          <w:sz w:val="24"/>
          <w:szCs w:val="24"/>
        </w:rPr>
        <w:t>Przynależność do określonej grupy docelowej, opisanej w §1</w:t>
      </w:r>
      <w:r>
        <w:rPr>
          <w:rFonts w:ascii="Times" w:hAnsi="Times" w:cs="Calibri"/>
          <w:sz w:val="24"/>
          <w:szCs w:val="24"/>
        </w:rPr>
        <w:t xml:space="preserve"> regulaminu rekrutacji</w:t>
      </w:r>
      <w:r w:rsidRPr="00F7777B">
        <w:rPr>
          <w:rFonts w:ascii="Times" w:hAnsi="Times" w:cs="Calibri"/>
          <w:sz w:val="24"/>
          <w:szCs w:val="24"/>
        </w:rPr>
        <w:t xml:space="preserve">; </w:t>
      </w:r>
    </w:p>
    <w:p w:rsidR="00FF3957" w:rsidRPr="00691BC1" w:rsidRDefault="00FF3957" w:rsidP="00632D2B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" w:hAnsi="Times" w:cs="Calibri"/>
          <w:sz w:val="24"/>
          <w:szCs w:val="24"/>
        </w:rPr>
      </w:pPr>
      <w:r w:rsidRPr="00F7777B">
        <w:rPr>
          <w:rFonts w:ascii="Times" w:hAnsi="Times" w:cs="Calibri"/>
          <w:sz w:val="24"/>
          <w:szCs w:val="24"/>
        </w:rPr>
        <w:t xml:space="preserve">Złożenie poprawnie wypełnionego formularza rekrutacyjnego. </w:t>
      </w:r>
    </w:p>
    <w:p w:rsidR="00FF3957" w:rsidRPr="00691BC1" w:rsidRDefault="00FF3957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  <w:r>
        <w:rPr>
          <w:rFonts w:ascii="Times" w:hAnsi="Times" w:cs="@'FCœ˛"/>
        </w:rPr>
        <w:t>Rekrutacja opiera</w:t>
      </w:r>
      <w:r w:rsidRPr="00691BC1">
        <w:rPr>
          <w:rFonts w:ascii="Times" w:hAnsi="Times" w:cs="@'FCœ˛"/>
        </w:rPr>
        <w:t xml:space="preserve"> się na następujących kryteriach, obejmujących wyniki uczniów z roku szkolnego 20</w:t>
      </w:r>
      <w:r>
        <w:rPr>
          <w:rFonts w:ascii="Times" w:hAnsi="Times" w:cs="@'FCœ˛"/>
        </w:rPr>
        <w:t>19</w:t>
      </w:r>
      <w:r w:rsidRPr="00691BC1">
        <w:rPr>
          <w:rFonts w:ascii="Times" w:hAnsi="Times" w:cs="@'FCœ˛"/>
        </w:rPr>
        <w:t>/2020:</w:t>
      </w:r>
    </w:p>
    <w:p w:rsidR="00FF3957" w:rsidRPr="00691BC1" w:rsidRDefault="00FF3957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  <w:r w:rsidRPr="00691BC1">
        <w:rPr>
          <w:rFonts w:ascii="Times" w:hAnsi="Times" w:cs="@'FCœ˛"/>
        </w:rPr>
        <w:t>- średnia ocen z przedmiotów zawodowych - 20 pkt,</w:t>
      </w:r>
    </w:p>
    <w:p w:rsidR="00FF3957" w:rsidRPr="00691BC1" w:rsidRDefault="00FF3957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  <w:r w:rsidRPr="00691BC1">
        <w:rPr>
          <w:rFonts w:ascii="Times" w:hAnsi="Times" w:cs="@'FCœ˛"/>
        </w:rPr>
        <w:t>- ocena z j. angielskiego i rozmowa kwalifikacyjna - 20 pkt,</w:t>
      </w:r>
    </w:p>
    <w:p w:rsidR="00FF3957" w:rsidRPr="00691BC1" w:rsidRDefault="00FF3957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  <w:r w:rsidRPr="00691BC1">
        <w:rPr>
          <w:rFonts w:ascii="Times" w:hAnsi="Times" w:cs="@'FCœ˛"/>
        </w:rPr>
        <w:t>- frekwencja na zajęciach szkolnych - 20 pkt,</w:t>
      </w:r>
    </w:p>
    <w:p w:rsidR="00FF3957" w:rsidRPr="00691BC1" w:rsidRDefault="00FF3957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  <w:r w:rsidRPr="00691BC1">
        <w:rPr>
          <w:rFonts w:ascii="Times" w:hAnsi="Times" w:cs="@'FCœ˛"/>
        </w:rPr>
        <w:t>- udokumentowane zaangażowanie w życie szkoły - 20 pkt,</w:t>
      </w:r>
    </w:p>
    <w:p w:rsidR="00FF3957" w:rsidRPr="00691BC1" w:rsidRDefault="00FF3957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  <w:r w:rsidRPr="00691BC1">
        <w:rPr>
          <w:rFonts w:ascii="Times" w:hAnsi="Times" w:cs="@'FCœ˛"/>
        </w:rPr>
        <w:t>- ocena z zachowania - 20 pkt,</w:t>
      </w:r>
    </w:p>
    <w:p w:rsidR="00FF3957" w:rsidRPr="00691BC1" w:rsidRDefault="00FF3957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  <w:r w:rsidRPr="00691BC1">
        <w:rPr>
          <w:rFonts w:ascii="Times" w:hAnsi="Times" w:cs="@'FCœ˛"/>
        </w:rPr>
        <w:t>- punkty za tak zwane mniejsze szanse - 20 pkt,</w:t>
      </w:r>
    </w:p>
    <w:p w:rsidR="00FF3957" w:rsidRPr="00691BC1" w:rsidRDefault="00FF3957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  <w:r w:rsidRPr="00691BC1">
        <w:rPr>
          <w:rFonts w:ascii="Times" w:hAnsi="Times" w:cs="@'FCœ˛"/>
        </w:rPr>
        <w:t>Maksymalnie do uzyskania 120 pkt.</w:t>
      </w:r>
    </w:p>
    <w:p w:rsidR="00FF3957" w:rsidRPr="00691BC1" w:rsidRDefault="00FF3957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  <w:r w:rsidRPr="00691BC1">
        <w:rPr>
          <w:rFonts w:ascii="Times" w:hAnsi="Times" w:cs="@'FCœ˛"/>
        </w:rPr>
        <w:t>Proces rekrutacji, w tym kryteria zostały szczegółowo opisane w Regulaminie Rekrutacji</w:t>
      </w:r>
      <w:r>
        <w:rPr>
          <w:rFonts w:ascii="Times" w:hAnsi="Times" w:cs="@'FCœ˛"/>
        </w:rPr>
        <w:t>.</w:t>
      </w:r>
    </w:p>
    <w:p w:rsidR="00FF3957" w:rsidRDefault="00FF3957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  <w:r w:rsidRPr="00691BC1">
        <w:rPr>
          <w:rFonts w:ascii="Times" w:hAnsi="Times" w:cs="@'FCœ˛"/>
        </w:rPr>
        <w:t xml:space="preserve">Uczniowie osiągający najwyższą ilość punktów zostaną zakwalifikowani do projektu. </w:t>
      </w:r>
      <w:r>
        <w:rPr>
          <w:rFonts w:ascii="Times" w:hAnsi="Times" w:cs="@'FCœ˛"/>
        </w:rPr>
        <w:br/>
      </w:r>
      <w:r w:rsidRPr="00691BC1">
        <w:rPr>
          <w:rFonts w:ascii="Times" w:hAnsi="Times" w:cs="@'FCœ˛"/>
        </w:rPr>
        <w:t>O wynikach zostaną poinformowani</w:t>
      </w:r>
      <w:r>
        <w:rPr>
          <w:rFonts w:ascii="Times" w:hAnsi="Times" w:cs="@'FCœ˛"/>
        </w:rPr>
        <w:t xml:space="preserve"> </w:t>
      </w:r>
      <w:r w:rsidRPr="00691BC1">
        <w:rPr>
          <w:rFonts w:ascii="Times" w:hAnsi="Times" w:cs="@'FCœ˛"/>
        </w:rPr>
        <w:t>przez koordynatora projektu podczas spotkań informacyjnych. W ramach finalizacji procesu rekrutacji zostanie stworzona</w:t>
      </w:r>
      <w:r>
        <w:rPr>
          <w:rFonts w:ascii="Times" w:hAnsi="Times" w:cs="@'FCœ˛"/>
        </w:rPr>
        <w:t xml:space="preserve"> </w:t>
      </w:r>
      <w:r w:rsidRPr="00691BC1">
        <w:rPr>
          <w:rFonts w:ascii="Times" w:hAnsi="Times" w:cs="@'FCœ˛"/>
        </w:rPr>
        <w:t>lista rankingowa, w ramach której przewidujemy listę osób zakwalifikowanych oraz listę rezerwową. Lista</w:t>
      </w:r>
      <w:r>
        <w:rPr>
          <w:rFonts w:ascii="Times" w:hAnsi="Times" w:cs="@'FCœ˛"/>
        </w:rPr>
        <w:t xml:space="preserve"> </w:t>
      </w:r>
      <w:r w:rsidRPr="00691BC1">
        <w:rPr>
          <w:rFonts w:ascii="Times" w:hAnsi="Times" w:cs="@'FCœ˛"/>
        </w:rPr>
        <w:t>rezerwowa jest</w:t>
      </w:r>
      <w:r>
        <w:rPr>
          <w:rFonts w:ascii="Times" w:hAnsi="Times" w:cs="@'FCœ˛"/>
        </w:rPr>
        <w:t xml:space="preserve"> </w:t>
      </w:r>
      <w:r w:rsidRPr="00691BC1">
        <w:rPr>
          <w:rFonts w:ascii="Times" w:hAnsi="Times" w:cs="@'FCœ˛"/>
        </w:rPr>
        <w:t>niezbędna, aby w sytuacji rezygnacji któregoś z zakwalifikowanych</w:t>
      </w:r>
      <w:r>
        <w:rPr>
          <w:rFonts w:ascii="Times" w:hAnsi="Times" w:cs="@'FCœ˛"/>
        </w:rPr>
        <w:t xml:space="preserve"> </w:t>
      </w:r>
      <w:r w:rsidRPr="00691BC1">
        <w:rPr>
          <w:rFonts w:ascii="Times" w:hAnsi="Times" w:cs="@'FCœ˛"/>
        </w:rPr>
        <w:t>uczestników, kolejna osoba mogła wykorzystać</w:t>
      </w:r>
      <w:r>
        <w:rPr>
          <w:rFonts w:ascii="Times" w:hAnsi="Times" w:cs="@'FCœ˛"/>
        </w:rPr>
        <w:t xml:space="preserve"> </w:t>
      </w:r>
      <w:r w:rsidRPr="00691BC1">
        <w:rPr>
          <w:rFonts w:ascii="Times" w:hAnsi="Times" w:cs="@'FCœ˛"/>
        </w:rPr>
        <w:t>udział w stażu zagranicznym. Uczniowie, którzy nie będą się zgadzać z uzyskanym wynikiem, będą mogli skorzystać z</w:t>
      </w:r>
      <w:r>
        <w:rPr>
          <w:rFonts w:ascii="Times" w:hAnsi="Times" w:cs="@'FCœ˛"/>
        </w:rPr>
        <w:t xml:space="preserve"> </w:t>
      </w:r>
      <w:r w:rsidRPr="00691BC1">
        <w:rPr>
          <w:rFonts w:ascii="Times" w:hAnsi="Times" w:cs="@'FCœ˛"/>
        </w:rPr>
        <w:t>procedury odwoławczej, która będzie trwała 7 dni od daty ogłoszenia wstępnych wyników.</w:t>
      </w:r>
      <w:r>
        <w:rPr>
          <w:rFonts w:ascii="Times" w:hAnsi="Times" w:cs="@'FCœ˛"/>
        </w:rPr>
        <w:t xml:space="preserve"> </w:t>
      </w:r>
    </w:p>
    <w:p w:rsidR="00FF3957" w:rsidRDefault="00FF3957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  <w:r>
        <w:rPr>
          <w:rFonts w:ascii="Times" w:hAnsi="Times" w:cs="@'FCœ˛"/>
        </w:rPr>
        <w:t>Wyjazd został zaplanowany na przełom kwietnia/maja 2021 roku.</w:t>
      </w:r>
    </w:p>
    <w:p w:rsidR="00FF3957" w:rsidRPr="00691BC1" w:rsidRDefault="00FF3957" w:rsidP="00691BC1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@'FCœ˛"/>
        </w:rPr>
      </w:pPr>
      <w:r>
        <w:rPr>
          <w:rFonts w:ascii="Times" w:hAnsi="Times" w:cs="@'FCœ˛"/>
        </w:rPr>
        <w:t>W załączeniu do pobrania regulamin rekrutacji oraz formularz rekrutacyjny (wersja papierowa znajduje się w sekretariacie szkoły). Rekrutacja zakończy się 21.01.2021 roku.</w:t>
      </w:r>
    </w:p>
    <w:p w:rsidR="00FF3957" w:rsidRPr="001201D8" w:rsidRDefault="00FF3957" w:rsidP="00632D2B">
      <w:pPr>
        <w:spacing w:line="360" w:lineRule="auto"/>
        <w:rPr>
          <w:rFonts w:ascii="Times" w:hAnsi="Times" w:cs="Calibri"/>
        </w:rPr>
      </w:pPr>
    </w:p>
    <w:p w:rsidR="00FF3957" w:rsidRPr="000A7366" w:rsidRDefault="00FF3957" w:rsidP="00632D2B">
      <w:pPr>
        <w:spacing w:line="360" w:lineRule="auto"/>
        <w:rPr>
          <w:rFonts w:ascii="Times" w:hAnsi="Times" w:cs="Calibri"/>
          <w:color w:val="FF0000"/>
        </w:rPr>
      </w:pPr>
    </w:p>
    <w:p w:rsidR="00FF3957" w:rsidRPr="001201D8" w:rsidRDefault="00FF3957" w:rsidP="00AA6100">
      <w:pPr>
        <w:spacing w:after="120" w:line="360" w:lineRule="auto"/>
        <w:jc w:val="center"/>
        <w:rPr>
          <w:rFonts w:ascii="Times" w:hAnsi="Times" w:cs="Calibri"/>
        </w:rPr>
      </w:pPr>
      <w:r w:rsidRPr="00AD0869">
        <w:rPr>
          <w:rFonts w:ascii="Times" w:hAnsi="Times" w:cs="Arial"/>
          <w:b/>
          <w:noProof/>
          <w:sz w:val="16"/>
          <w:szCs w:val="1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39.25pt;height:133.5pt;visibility:visible">
            <v:imagedata r:id="rId7" o:title=""/>
          </v:shape>
        </w:pict>
      </w:r>
    </w:p>
    <w:sectPr w:rsidR="00FF3957" w:rsidRPr="001201D8" w:rsidSect="00AA6100">
      <w:headerReference w:type="default" r:id="rId8"/>
      <w:footerReference w:type="default" r:id="rId9"/>
      <w:pgSz w:w="11900" w:h="16840"/>
      <w:pgMar w:top="1680" w:right="1417" w:bottom="1280" w:left="1417" w:header="4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957" w:rsidRDefault="00FF3957" w:rsidP="00B47F57">
      <w:r>
        <w:separator/>
      </w:r>
    </w:p>
  </w:endnote>
  <w:endnote w:type="continuationSeparator" w:id="0">
    <w:p w:rsidR="00FF3957" w:rsidRDefault="00FF3957" w:rsidP="00B47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@'FCœ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57" w:rsidRPr="000540B9" w:rsidRDefault="00FF3957" w:rsidP="001201D8">
    <w:pPr>
      <w:autoSpaceDE w:val="0"/>
      <w:autoSpaceDN w:val="0"/>
      <w:adjustRightInd w:val="0"/>
      <w:jc w:val="center"/>
      <w:rPr>
        <w:rFonts w:ascii="Times" w:hAnsi="Times" w:cs="Calibri"/>
        <w:sz w:val="18"/>
        <w:szCs w:val="18"/>
      </w:rPr>
    </w:pPr>
    <w:r w:rsidRPr="000540B9">
      <w:rPr>
        <w:rFonts w:ascii="Times" w:hAnsi="Times" w:cs="Calibri"/>
        <w:sz w:val="18"/>
        <w:szCs w:val="18"/>
      </w:rPr>
      <w:t xml:space="preserve">Projekt </w:t>
    </w:r>
    <w:r w:rsidRPr="000540B9">
      <w:rPr>
        <w:rFonts w:ascii="Times" w:hAnsi="Times" w:cs="Calibri"/>
        <w:b/>
        <w:bCs/>
        <w:sz w:val="18"/>
        <w:szCs w:val="18"/>
      </w:rPr>
      <w:t>„Twoje praktyki zagraniczne, Twoją szansą na rozwój!</w:t>
    </w:r>
    <w:r w:rsidRPr="000540B9">
      <w:rPr>
        <w:rFonts w:ascii="Times" w:hAnsi="Times" w:cs="Calibri"/>
        <w:b/>
        <w:bCs/>
        <w:sz w:val="18"/>
        <w:szCs w:val="18"/>
        <w:shd w:val="clear" w:color="auto" w:fill="FFFFFF"/>
      </w:rPr>
      <w:t>”</w:t>
    </w:r>
    <w:r w:rsidRPr="000540B9">
      <w:rPr>
        <w:rFonts w:ascii="Times" w:hAnsi="Times" w:cs="Calibri"/>
        <w:sz w:val="18"/>
        <w:szCs w:val="18"/>
        <w:shd w:val="clear" w:color="auto" w:fill="FFFFFF"/>
      </w:rPr>
      <w:t xml:space="preserve">, nr </w:t>
    </w:r>
    <w:r w:rsidRPr="000540B9">
      <w:rPr>
        <w:rFonts w:ascii="Times" w:hAnsi="Times" w:cs="Calibri"/>
        <w:b/>
        <w:bCs/>
        <w:sz w:val="18"/>
        <w:szCs w:val="18"/>
      </w:rPr>
      <w:t>2020-1-PL01-KA102-080608</w:t>
    </w:r>
    <w:r w:rsidRPr="000540B9">
      <w:rPr>
        <w:rFonts w:ascii="Times" w:hAnsi="Times" w:cs="Calibri"/>
        <w:sz w:val="18"/>
        <w:szCs w:val="18"/>
      </w:rPr>
      <w:t xml:space="preserve"> program Erasmus+, </w:t>
    </w:r>
  </w:p>
  <w:p w:rsidR="00FF3957" w:rsidRPr="001201D8" w:rsidRDefault="00FF3957" w:rsidP="001201D8">
    <w:pPr>
      <w:autoSpaceDE w:val="0"/>
      <w:autoSpaceDN w:val="0"/>
      <w:adjustRightInd w:val="0"/>
      <w:jc w:val="center"/>
      <w:rPr>
        <w:rFonts w:ascii="Times" w:hAnsi="Times" w:cs="Calibri"/>
        <w:sz w:val="18"/>
        <w:szCs w:val="18"/>
      </w:rPr>
    </w:pPr>
    <w:r w:rsidRPr="000540B9">
      <w:rPr>
        <w:rFonts w:ascii="Times" w:hAnsi="Times" w:cs="Calibri"/>
        <w:sz w:val="18"/>
        <w:szCs w:val="18"/>
      </w:rPr>
      <w:t>sektor Kształcenie i szkolenia zawodowe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957" w:rsidRDefault="00FF3957" w:rsidP="00B47F57">
      <w:r>
        <w:separator/>
      </w:r>
    </w:p>
  </w:footnote>
  <w:footnote w:type="continuationSeparator" w:id="0">
    <w:p w:rsidR="00FF3957" w:rsidRDefault="00FF3957" w:rsidP="00B47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57" w:rsidRDefault="00FF3957" w:rsidP="00792C71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margin-left:0;margin-top:-.05pt;width:118.5pt;height:65.8pt;z-index:-251658240;visibility:visible">
          <v:imagedata r:id="rId1" o:title=""/>
        </v:shape>
      </w:pict>
    </w:r>
    <w:r>
      <w:rPr>
        <w:noProof/>
        <w:lang w:eastAsia="pl-PL"/>
      </w:rPr>
      <w:pict>
        <v:shape id="Obraz 6" o:spid="_x0000_s2050" type="#_x0000_t75" alt="EU flag-Erasmus+_vect_POS" style="position:absolute;margin-left:284.25pt;margin-top:-.05pt;width:169.95pt;height:47.7pt;z-index:251657216;visibility:visible" wrapcoords="-95 0 -95 21262 21600 21262 21600 0 -95 0">
          <v:imagedata r:id="rId2" o:title=""/>
          <w10:wrap type="tight"/>
        </v:shape>
      </w:pict>
    </w:r>
  </w:p>
  <w:p w:rsidR="00FF3957" w:rsidRPr="00D45744" w:rsidRDefault="00FF3957" w:rsidP="00792C71">
    <w:pPr>
      <w:tabs>
        <w:tab w:val="center" w:pos="4536"/>
        <w:tab w:val="right" w:pos="9046"/>
      </w:tabs>
      <w:autoSpaceDE w:val="0"/>
      <w:autoSpaceDN w:val="0"/>
      <w:adjustRightInd w:val="0"/>
      <w:spacing w:after="200" w:line="276" w:lineRule="auto"/>
      <w:rPr>
        <w:rFonts w:cs="Calibri"/>
        <w:b/>
        <w:color w:val="000000"/>
        <w:sz w:val="22"/>
        <w:szCs w:val="22"/>
        <w:lang w:eastAsia="pl-PL"/>
      </w:rPr>
    </w:pPr>
  </w:p>
  <w:p w:rsidR="00FF3957" w:rsidRDefault="00FF39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571A"/>
    <w:multiLevelType w:val="hybridMultilevel"/>
    <w:tmpl w:val="862E0C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5159F3"/>
    <w:multiLevelType w:val="hybridMultilevel"/>
    <w:tmpl w:val="F7BC7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C47EFC"/>
    <w:multiLevelType w:val="hybridMultilevel"/>
    <w:tmpl w:val="985A2A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AA0F53"/>
    <w:multiLevelType w:val="multilevel"/>
    <w:tmpl w:val="259C500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70E1838"/>
    <w:multiLevelType w:val="hybridMultilevel"/>
    <w:tmpl w:val="A8F09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8F8"/>
    <w:rsid w:val="000540B9"/>
    <w:rsid w:val="00061592"/>
    <w:rsid w:val="000A7366"/>
    <w:rsid w:val="000D4404"/>
    <w:rsid w:val="001201D8"/>
    <w:rsid w:val="001428F8"/>
    <w:rsid w:val="001C1DA8"/>
    <w:rsid w:val="001F1845"/>
    <w:rsid w:val="002331A4"/>
    <w:rsid w:val="002868B8"/>
    <w:rsid w:val="002E0AFC"/>
    <w:rsid w:val="00325594"/>
    <w:rsid w:val="003C06DC"/>
    <w:rsid w:val="00412839"/>
    <w:rsid w:val="004E7DF0"/>
    <w:rsid w:val="00510D62"/>
    <w:rsid w:val="0051544E"/>
    <w:rsid w:val="00535F78"/>
    <w:rsid w:val="00556247"/>
    <w:rsid w:val="00564F43"/>
    <w:rsid w:val="005D0464"/>
    <w:rsid w:val="005E7106"/>
    <w:rsid w:val="005F0E6F"/>
    <w:rsid w:val="00632D2B"/>
    <w:rsid w:val="0067705B"/>
    <w:rsid w:val="00691BC1"/>
    <w:rsid w:val="0069208B"/>
    <w:rsid w:val="007103AF"/>
    <w:rsid w:val="00740827"/>
    <w:rsid w:val="00742DB9"/>
    <w:rsid w:val="00743F3C"/>
    <w:rsid w:val="00747E38"/>
    <w:rsid w:val="00783E19"/>
    <w:rsid w:val="00792C71"/>
    <w:rsid w:val="00806653"/>
    <w:rsid w:val="008A3000"/>
    <w:rsid w:val="008F7718"/>
    <w:rsid w:val="009657E3"/>
    <w:rsid w:val="009B3134"/>
    <w:rsid w:val="009E03DA"/>
    <w:rsid w:val="00A20590"/>
    <w:rsid w:val="00A23FF2"/>
    <w:rsid w:val="00A56D9A"/>
    <w:rsid w:val="00AA6100"/>
    <w:rsid w:val="00AD0869"/>
    <w:rsid w:val="00B12527"/>
    <w:rsid w:val="00B47F57"/>
    <w:rsid w:val="00B53066"/>
    <w:rsid w:val="00CA7C19"/>
    <w:rsid w:val="00CE069C"/>
    <w:rsid w:val="00D01601"/>
    <w:rsid w:val="00D22EBB"/>
    <w:rsid w:val="00D37EFC"/>
    <w:rsid w:val="00D45744"/>
    <w:rsid w:val="00DD45B8"/>
    <w:rsid w:val="00ED08F3"/>
    <w:rsid w:val="00ED1D8D"/>
    <w:rsid w:val="00F7777B"/>
    <w:rsid w:val="00FC6C12"/>
    <w:rsid w:val="00FE0311"/>
    <w:rsid w:val="00FF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53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28F8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uiPriority w:val="99"/>
    <w:rsid w:val="00510D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B47F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7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47F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7F5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47F57"/>
    <w:pPr>
      <w:widowControl w:val="0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47F57"/>
    <w:rPr>
      <w:rFonts w:ascii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D4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4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8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379</Words>
  <Characters>2277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Rekrutacja do projektu </dc:title>
  <dc:subject/>
  <dc:creator>Marcin Księżopolski</dc:creator>
  <cp:keywords/>
  <dc:description/>
  <cp:lastModifiedBy>****</cp:lastModifiedBy>
  <cp:revision>2</cp:revision>
  <dcterms:created xsi:type="dcterms:W3CDTF">2021-01-07T13:13:00Z</dcterms:created>
  <dcterms:modified xsi:type="dcterms:W3CDTF">2021-01-07T13:13:00Z</dcterms:modified>
</cp:coreProperties>
</file>